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BA629" w14:textId="55E890A2" w:rsidR="00D547DE" w:rsidRPr="00172E27" w:rsidRDefault="00D547DE" w:rsidP="00CD1A21"/>
    <w:p w14:paraId="0FC2312A" w14:textId="77777777" w:rsidR="00D547DE" w:rsidRPr="00CD1A21" w:rsidRDefault="00CD1A21" w:rsidP="00CD1A21">
      <w:pPr>
        <w:pStyle w:val="Lijstalinea"/>
        <w:rPr>
          <w:rFonts w:ascii="Arial Narrow" w:hAnsi="Arial Narrow"/>
          <w:b/>
          <w:sz w:val="28"/>
          <w:szCs w:val="28"/>
        </w:rPr>
      </w:pPr>
      <w:r w:rsidRPr="00CD1A21">
        <w:rPr>
          <w:rFonts w:ascii="Arial Narrow" w:hAnsi="Arial Narrow"/>
          <w:b/>
          <w:sz w:val="28"/>
          <w:szCs w:val="28"/>
        </w:rPr>
        <w:t>Medicatie (injecteren</w:t>
      </w:r>
      <w:r>
        <w:rPr>
          <w:rFonts w:ascii="Arial Narrow" w:hAnsi="Arial Narrow"/>
          <w:b/>
          <w:sz w:val="28"/>
          <w:szCs w:val="28"/>
        </w:rPr>
        <w:t>)</w:t>
      </w:r>
    </w:p>
    <w:p w14:paraId="27E4C990" w14:textId="77777777" w:rsidR="00CD1A21" w:rsidRPr="00CD1A21" w:rsidRDefault="00CD1A21" w:rsidP="00CD1A21">
      <w:pPr>
        <w:pStyle w:val="Lijstalinea"/>
        <w:rPr>
          <w:rFonts w:ascii="Arial Narrow" w:hAnsi="Arial Narrow"/>
          <w:sz w:val="24"/>
          <w:szCs w:val="24"/>
        </w:rPr>
      </w:pPr>
    </w:p>
    <w:p w14:paraId="0F1560B9" w14:textId="77777777" w:rsidR="00D547DE" w:rsidRPr="00CD1A21" w:rsidRDefault="00D547DE" w:rsidP="00CD1A21">
      <w:pPr>
        <w:pStyle w:val="Lijstaline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CD1A21">
        <w:rPr>
          <w:rFonts w:ascii="Arial Narrow" w:hAnsi="Arial Narrow"/>
          <w:sz w:val="24"/>
          <w:szCs w:val="24"/>
        </w:rPr>
        <w:t xml:space="preserve">Dhr. </w:t>
      </w:r>
      <w:proofErr w:type="spellStart"/>
      <w:r w:rsidRPr="00CD1A21">
        <w:rPr>
          <w:rFonts w:ascii="Arial Narrow" w:hAnsi="Arial Narrow"/>
          <w:sz w:val="24"/>
          <w:szCs w:val="24"/>
        </w:rPr>
        <w:t>Pijls</w:t>
      </w:r>
      <w:proofErr w:type="spellEnd"/>
      <w:r w:rsidRPr="00CD1A21">
        <w:rPr>
          <w:rFonts w:ascii="Arial Narrow" w:hAnsi="Arial Narrow"/>
          <w:sz w:val="24"/>
          <w:szCs w:val="24"/>
        </w:rPr>
        <w:t xml:space="preserve"> dient per kg lichaamsgewicht 10 mg medicijn te krijgen. Hij weegt 87 kg. In voorraad heb je het medicijn in de volgende samenstelling: 100 mg=2 ml. Hoeveel ml geef je?</w:t>
      </w:r>
    </w:p>
    <w:p w14:paraId="422C50A7" w14:textId="77777777" w:rsidR="00D547DE" w:rsidRPr="00CD1A21" w:rsidRDefault="00D547DE" w:rsidP="00CD1A21">
      <w:pPr>
        <w:rPr>
          <w:rFonts w:ascii="Arial Narrow" w:hAnsi="Arial Narrow"/>
          <w:sz w:val="24"/>
          <w:szCs w:val="24"/>
        </w:rPr>
      </w:pPr>
    </w:p>
    <w:p w14:paraId="391F0064" w14:textId="77777777" w:rsidR="00D547DE" w:rsidRPr="00CD1A21" w:rsidRDefault="00D547DE" w:rsidP="00CD1A21">
      <w:pPr>
        <w:pStyle w:val="Lijstaline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CD1A21">
        <w:rPr>
          <w:rFonts w:ascii="Arial Narrow" w:hAnsi="Arial Narrow"/>
          <w:sz w:val="24"/>
          <w:szCs w:val="24"/>
        </w:rPr>
        <w:t>Dhr. Been dient per kg lichaamsgewicht 25 mg medicijn te krijgen. Hij weegt 97 kg. In voorraad heb je het medicijn in de volgende samenstelling: 200 mg=2 ml. Hoeveel ml geef je?(rond indien nodig af op 1 decimaal)</w:t>
      </w:r>
    </w:p>
    <w:p w14:paraId="755EE17A" w14:textId="77777777" w:rsidR="008E0297" w:rsidRPr="00CD1A21" w:rsidRDefault="008E0297" w:rsidP="00CD1A21">
      <w:pPr>
        <w:pStyle w:val="Lijstalinea"/>
        <w:rPr>
          <w:rFonts w:ascii="Arial Narrow" w:hAnsi="Arial Narrow"/>
          <w:sz w:val="24"/>
          <w:szCs w:val="24"/>
        </w:rPr>
      </w:pPr>
    </w:p>
    <w:p w14:paraId="53FD0DC4" w14:textId="77777777" w:rsidR="008E0297" w:rsidRPr="00CD1A21" w:rsidRDefault="008E0297" w:rsidP="00CD1A21">
      <w:pPr>
        <w:pStyle w:val="Lijstalinea"/>
        <w:numPr>
          <w:ilvl w:val="0"/>
          <w:numId w:val="9"/>
        </w:numPr>
        <w:spacing w:after="0"/>
        <w:rPr>
          <w:rFonts w:ascii="Arial Narrow" w:hAnsi="Arial Narrow" w:cstheme="minorHAnsi"/>
          <w:sz w:val="24"/>
          <w:szCs w:val="24"/>
        </w:rPr>
      </w:pPr>
      <w:r w:rsidRPr="00CD1A21">
        <w:rPr>
          <w:rFonts w:ascii="Arial Narrow" w:hAnsi="Arial Narrow" w:cstheme="minorHAnsi"/>
          <w:sz w:val="24"/>
          <w:szCs w:val="24"/>
        </w:rPr>
        <w:t xml:space="preserve">Een zorgvrager krijgt 45 mg medicijn toegediend. Je hebt ampullen van </w:t>
      </w:r>
      <w:r w:rsidRPr="00CD1A21">
        <w:rPr>
          <w:rFonts w:ascii="Arial Narrow" w:hAnsi="Arial Narrow" w:cstheme="minorHAnsi"/>
          <w:noProof/>
          <w:sz w:val="24"/>
          <w:szCs w:val="24"/>
        </w:rPr>
        <w:t>100 mg= 1 ml. Hoeveel ml hiervan injecteer je?</w:t>
      </w:r>
    </w:p>
    <w:p w14:paraId="2E05E934" w14:textId="77777777" w:rsidR="007A17B0" w:rsidRPr="00CD1A21" w:rsidRDefault="007A17B0" w:rsidP="00CD1A21">
      <w:pPr>
        <w:pStyle w:val="Lijstalinea"/>
        <w:spacing w:after="0"/>
        <w:rPr>
          <w:rFonts w:ascii="Arial Narrow" w:hAnsi="Arial Narrow" w:cstheme="minorHAnsi"/>
          <w:sz w:val="24"/>
          <w:szCs w:val="24"/>
        </w:rPr>
      </w:pPr>
    </w:p>
    <w:p w14:paraId="33D030EE" w14:textId="77777777" w:rsidR="00EE6D09" w:rsidRPr="00CD1A21" w:rsidRDefault="00EE6D09" w:rsidP="00CD1A21">
      <w:pPr>
        <w:pStyle w:val="Lijstaline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CD1A21">
        <w:rPr>
          <w:rFonts w:ascii="Arial Narrow" w:hAnsi="Arial Narrow"/>
          <w:sz w:val="24"/>
          <w:szCs w:val="24"/>
        </w:rPr>
        <w:t>Dhr. Baeten  dient per kg lichaamsgewicht 10 mg medicijn te krijgen. Hij weegt 87 kg. In voorraad heb je het medicijn in de volgende samenstelling: 100 mg=2 ml. Hoeveel ml geef je?</w:t>
      </w:r>
    </w:p>
    <w:p w14:paraId="54F1E769" w14:textId="77777777" w:rsidR="007349FC" w:rsidRPr="00CD1A21" w:rsidRDefault="007349FC" w:rsidP="00CD1A21">
      <w:pPr>
        <w:rPr>
          <w:rFonts w:ascii="Arial Narrow" w:hAnsi="Arial Narrow"/>
          <w:sz w:val="24"/>
          <w:szCs w:val="24"/>
        </w:rPr>
      </w:pPr>
    </w:p>
    <w:p w14:paraId="5F4795E3" w14:textId="77777777" w:rsidR="007349FC" w:rsidRDefault="007349FC" w:rsidP="00CD1A21">
      <w:pPr>
        <w:pStyle w:val="Lijstaline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CD1A21">
        <w:rPr>
          <w:rFonts w:ascii="Arial Narrow" w:hAnsi="Arial Narrow"/>
          <w:sz w:val="24"/>
          <w:szCs w:val="24"/>
        </w:rPr>
        <w:t>Dhr. Smeets krijgt  per dag 45 mg van een  medicijn  voorgeschreven. Je hebt  ampullen van 5 ml met het opschrift:10 mg/ml.  Hoeveel ml medicijn geef je dhr. Smeets per dag?</w:t>
      </w:r>
    </w:p>
    <w:p w14:paraId="584E1123" w14:textId="77777777" w:rsidR="00CD1A21" w:rsidRPr="00CD1A21" w:rsidRDefault="00CD1A21" w:rsidP="00CD1A21">
      <w:pPr>
        <w:pStyle w:val="Lijstalinea"/>
        <w:rPr>
          <w:rFonts w:ascii="Arial Narrow" w:hAnsi="Arial Narrow"/>
          <w:sz w:val="24"/>
          <w:szCs w:val="24"/>
        </w:rPr>
      </w:pPr>
    </w:p>
    <w:p w14:paraId="45F4463A" w14:textId="77777777" w:rsidR="00D547DE" w:rsidRDefault="007349FC" w:rsidP="00CD1A21">
      <w:pPr>
        <w:pStyle w:val="Lijstaline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CD1A21">
        <w:rPr>
          <w:rFonts w:ascii="Arial Narrow" w:hAnsi="Arial Narrow"/>
          <w:sz w:val="24"/>
          <w:szCs w:val="24"/>
        </w:rPr>
        <w:t xml:space="preserve">Jij dient mevr. Jongen 20 mg te injecteren uit een ampul waarop staat : 10 mg= 2 ml .                     Hoeveel ml injecteer je? </w:t>
      </w:r>
    </w:p>
    <w:p w14:paraId="47370918" w14:textId="77777777" w:rsidR="00CD1A21" w:rsidRPr="00CD1A21" w:rsidRDefault="00CD1A21" w:rsidP="00CD1A21">
      <w:pPr>
        <w:pStyle w:val="Lijstalinea"/>
        <w:rPr>
          <w:rFonts w:ascii="Arial Narrow" w:hAnsi="Arial Narrow"/>
          <w:sz w:val="24"/>
          <w:szCs w:val="24"/>
        </w:rPr>
      </w:pPr>
    </w:p>
    <w:p w14:paraId="2564B862" w14:textId="6A40E7E6" w:rsidR="007349FC" w:rsidRDefault="007349FC" w:rsidP="00CD1A21">
      <w:pPr>
        <w:pStyle w:val="Lijstaline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CD1A21">
        <w:rPr>
          <w:rFonts w:ascii="Arial Narrow" w:hAnsi="Arial Narrow"/>
          <w:sz w:val="24"/>
          <w:szCs w:val="24"/>
        </w:rPr>
        <w:t>Truus Ophoven krijgt volgens recept 50 mg medicijn R. voorgeschreven. Je hebt dit medicijn in de volgende samenstelling :  100 mg= 5 ml. Hoeveel ml   hieruit  injecteer jij bij mevrouw?</w:t>
      </w:r>
    </w:p>
    <w:p w14:paraId="24025933" w14:textId="77777777" w:rsidR="00CD1A21" w:rsidRPr="00CD1A21" w:rsidRDefault="00CD1A21" w:rsidP="00CD1A21">
      <w:pPr>
        <w:pStyle w:val="Lijstalinea"/>
        <w:rPr>
          <w:rFonts w:ascii="Arial Narrow" w:hAnsi="Arial Narrow"/>
          <w:sz w:val="24"/>
          <w:szCs w:val="24"/>
        </w:rPr>
      </w:pPr>
    </w:p>
    <w:p w14:paraId="66B93B27" w14:textId="6D343AEB" w:rsidR="003F03F3" w:rsidRDefault="003F03F3" w:rsidP="003F03F3">
      <w:pPr>
        <w:pStyle w:val="Lijstalinea"/>
        <w:spacing w:after="0"/>
        <w:ind w:left="786"/>
        <w:rPr>
          <w:rFonts w:ascii="Arial Narrow" w:hAnsi="Arial Narrow" w:cs="Arial"/>
          <w:sz w:val="24"/>
          <w:szCs w:val="24"/>
          <w:lang w:eastAsia="nl-NL"/>
        </w:rPr>
      </w:pPr>
    </w:p>
    <w:p w14:paraId="6B1F4066" w14:textId="2E62E3ED" w:rsidR="003F03F3" w:rsidRPr="003F03F3" w:rsidRDefault="003F03F3" w:rsidP="003F03F3">
      <w:pPr>
        <w:pStyle w:val="Lijstalinea"/>
        <w:rPr>
          <w:rFonts w:ascii="Arial Narrow" w:hAnsi="Arial Narrow" w:cs="Arial"/>
          <w:sz w:val="24"/>
          <w:szCs w:val="24"/>
          <w:lang w:eastAsia="nl-NL"/>
        </w:rPr>
      </w:pPr>
    </w:p>
    <w:p w14:paraId="18F0D225" w14:textId="62454118" w:rsidR="003F03F3" w:rsidRDefault="003F03F3" w:rsidP="003F03F3">
      <w:pPr>
        <w:pStyle w:val="Lijstalinea"/>
        <w:spacing w:after="0"/>
        <w:ind w:left="786"/>
        <w:rPr>
          <w:rFonts w:ascii="Arial Narrow" w:hAnsi="Arial Narrow" w:cs="Arial"/>
          <w:sz w:val="24"/>
          <w:szCs w:val="24"/>
          <w:lang w:eastAsia="nl-NL"/>
        </w:rPr>
      </w:pPr>
    </w:p>
    <w:p w14:paraId="35570335" w14:textId="68518408" w:rsidR="003F03F3" w:rsidRDefault="003F03F3" w:rsidP="003F03F3">
      <w:pPr>
        <w:pStyle w:val="Lijstalinea"/>
        <w:spacing w:after="0"/>
        <w:ind w:left="786"/>
        <w:rPr>
          <w:rFonts w:ascii="Arial Narrow" w:hAnsi="Arial Narrow" w:cs="Arial"/>
          <w:sz w:val="24"/>
          <w:szCs w:val="24"/>
          <w:lang w:eastAsia="nl-NL"/>
        </w:rPr>
      </w:pPr>
    </w:p>
    <w:p w14:paraId="0924CBF4" w14:textId="570D4250" w:rsidR="00C32BB3" w:rsidRPr="00CD1A21" w:rsidRDefault="003F03F3" w:rsidP="00CD1A21">
      <w:pPr>
        <w:pStyle w:val="Lijstalinea"/>
        <w:numPr>
          <w:ilvl w:val="0"/>
          <w:numId w:val="9"/>
        </w:numPr>
        <w:spacing w:after="0"/>
        <w:rPr>
          <w:rFonts w:ascii="Arial Narrow" w:hAnsi="Arial Narrow" w:cs="Arial"/>
          <w:sz w:val="24"/>
          <w:szCs w:val="24"/>
          <w:lang w:eastAsia="nl-NL"/>
        </w:rPr>
      </w:pPr>
      <w:r w:rsidRPr="00CD1A21">
        <w:rPr>
          <w:rFonts w:cs="Arial"/>
          <w:b/>
          <w:i/>
          <w:noProof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 wp14:anchorId="35D1DFB3" wp14:editId="4FAF431C">
            <wp:simplePos x="0" y="0"/>
            <wp:positionH relativeFrom="column">
              <wp:posOffset>3815080</wp:posOffset>
            </wp:positionH>
            <wp:positionV relativeFrom="paragraph">
              <wp:posOffset>33655</wp:posOffset>
            </wp:positionV>
            <wp:extent cx="1211580" cy="1211580"/>
            <wp:effectExtent l="19050" t="19050" r="26670" b="26670"/>
            <wp:wrapTight wrapText="bothSides">
              <wp:wrapPolygon edited="0">
                <wp:start x="-340" y="-340"/>
                <wp:lineTo x="-340" y="21736"/>
                <wp:lineTo x="21736" y="21736"/>
                <wp:lineTo x="21736" y="-340"/>
                <wp:lineTo x="-340" y="-340"/>
              </wp:wrapPolygon>
            </wp:wrapTight>
            <wp:docPr id="1" name="Afbeelding 1" descr="Intramusculair injecteren (protoco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ramusculair injecteren (protocol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ln w="63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BB3" w:rsidRPr="00CD1A21">
        <w:rPr>
          <w:rFonts w:ascii="Arial Narrow" w:hAnsi="Arial Narrow" w:cs="Arial"/>
          <w:sz w:val="24"/>
          <w:szCs w:val="24"/>
          <w:lang w:eastAsia="nl-NL"/>
        </w:rPr>
        <w:t>Op het flesje staat 25 mg/5 ml .Inhoud : 10 ml</w:t>
      </w:r>
    </w:p>
    <w:p w14:paraId="63B0FB9F" w14:textId="77777777" w:rsidR="00C32BB3" w:rsidRDefault="00C32BB3" w:rsidP="00CD1A21">
      <w:pPr>
        <w:spacing w:after="0"/>
        <w:ind w:left="360" w:firstLine="348"/>
        <w:rPr>
          <w:rFonts w:ascii="Arial Narrow" w:eastAsiaTheme="minorEastAsia" w:hAnsi="Arial Narrow" w:cs="Arial"/>
          <w:sz w:val="24"/>
          <w:szCs w:val="24"/>
          <w:lang w:eastAsia="nl-NL"/>
        </w:rPr>
      </w:pPr>
      <w:r w:rsidRPr="00CD1A21">
        <w:rPr>
          <w:rFonts w:ascii="Arial Narrow" w:hAnsi="Arial Narrow" w:cs="Arial"/>
          <w:sz w:val="24"/>
          <w:szCs w:val="24"/>
          <w:lang w:eastAsia="nl-NL"/>
        </w:rPr>
        <w:t>De</w:t>
      </w:r>
      <w:r w:rsidRPr="00CD1A21">
        <w:rPr>
          <w:rFonts w:ascii="Arial Narrow" w:eastAsiaTheme="minorEastAsia" w:hAnsi="Arial Narrow" w:cs="Arial"/>
          <w:sz w:val="24"/>
          <w:szCs w:val="24"/>
          <w:lang w:eastAsia="nl-NL"/>
        </w:rPr>
        <w:t xml:space="preserve"> zorgvrager krijgt een injectie van 10 mg. </w:t>
      </w:r>
    </w:p>
    <w:p w14:paraId="17B1F481" w14:textId="77777777" w:rsidR="00CD1A21" w:rsidRPr="00CD1A21" w:rsidRDefault="00CD1A21" w:rsidP="00CD1A21">
      <w:pPr>
        <w:spacing w:after="0"/>
        <w:ind w:left="360" w:firstLine="348"/>
        <w:rPr>
          <w:rFonts w:ascii="Arial Narrow" w:eastAsiaTheme="minorEastAsia" w:hAnsi="Arial Narrow" w:cs="Arial"/>
          <w:sz w:val="24"/>
          <w:szCs w:val="24"/>
          <w:lang w:eastAsia="nl-NL"/>
        </w:rPr>
      </w:pPr>
      <w:r>
        <w:rPr>
          <w:rFonts w:ascii="Arial Narrow" w:eastAsiaTheme="minorEastAsia" w:hAnsi="Arial Narrow" w:cs="Arial"/>
          <w:sz w:val="24"/>
          <w:szCs w:val="24"/>
          <w:lang w:eastAsia="nl-NL"/>
        </w:rPr>
        <w:t>Hoeveel ml injecteer je?</w:t>
      </w:r>
    </w:p>
    <w:p w14:paraId="35977F1D" w14:textId="02ECBBD2" w:rsidR="003F03F3" w:rsidRDefault="003F03F3" w:rsidP="003F03F3">
      <w:pPr>
        <w:rPr>
          <w:rFonts w:ascii="Arial Narrow" w:hAnsi="Arial Narrow" w:cs="Arial"/>
          <w:b/>
          <w:sz w:val="24"/>
          <w:szCs w:val="24"/>
          <w:lang w:eastAsia="nl-NL"/>
        </w:rPr>
      </w:pPr>
    </w:p>
    <w:p w14:paraId="4EEE276D" w14:textId="169C2E83" w:rsidR="003F03F3" w:rsidRDefault="003F03F3" w:rsidP="003F03F3">
      <w:pPr>
        <w:rPr>
          <w:rFonts w:ascii="Arial Narrow" w:hAnsi="Arial Narrow" w:cs="Arial"/>
          <w:b/>
          <w:sz w:val="24"/>
          <w:szCs w:val="24"/>
          <w:lang w:eastAsia="nl-NL"/>
        </w:rPr>
      </w:pPr>
    </w:p>
    <w:p w14:paraId="5492E666" w14:textId="62E960B6" w:rsidR="003F03F3" w:rsidRPr="00172E27" w:rsidRDefault="003F03F3" w:rsidP="00172E27">
      <w:pPr>
        <w:rPr>
          <w:rFonts w:ascii="Arial Narrow" w:hAnsi="Arial Narrow" w:cs="Arial"/>
          <w:b/>
          <w:sz w:val="24"/>
          <w:szCs w:val="24"/>
          <w:lang w:eastAsia="nl-NL"/>
        </w:rPr>
      </w:pPr>
    </w:p>
    <w:p w14:paraId="1AF7BD23" w14:textId="3368BFCD" w:rsidR="00CD1A21" w:rsidRPr="00CD1A21" w:rsidRDefault="00C32BB3" w:rsidP="00CD1A21">
      <w:pPr>
        <w:pStyle w:val="Lijstalinea"/>
        <w:numPr>
          <w:ilvl w:val="0"/>
          <w:numId w:val="9"/>
        </w:numPr>
        <w:rPr>
          <w:rFonts w:ascii="Arial Narrow" w:hAnsi="Arial Narrow" w:cs="Arial"/>
          <w:b/>
          <w:sz w:val="24"/>
          <w:szCs w:val="24"/>
          <w:lang w:eastAsia="nl-NL"/>
        </w:rPr>
      </w:pPr>
      <w:r w:rsidRPr="00CD1A21">
        <w:rPr>
          <w:rFonts w:ascii="Arial Narrow" w:hAnsi="Arial Narrow" w:cs="Arial"/>
          <w:sz w:val="24"/>
          <w:szCs w:val="24"/>
          <w:lang w:eastAsia="nl-NL"/>
        </w:rPr>
        <w:t xml:space="preserve"> Een huisarts diagnosticeert bij een zorgvrager hartfalen. Hij schrijft per direct eenmalig 15 mg </w:t>
      </w:r>
      <w:r w:rsidR="00CD1A21">
        <w:rPr>
          <w:rFonts w:ascii="Arial Narrow" w:hAnsi="Arial Narrow" w:cs="Arial"/>
          <w:sz w:val="24"/>
          <w:szCs w:val="24"/>
          <w:lang w:eastAsia="nl-NL"/>
        </w:rPr>
        <w:t xml:space="preserve">   </w:t>
      </w:r>
    </w:p>
    <w:p w14:paraId="2D1FA6BB" w14:textId="77777777" w:rsidR="00C32BB3" w:rsidRDefault="00CD1A21" w:rsidP="00CD1A21">
      <w:pPr>
        <w:pStyle w:val="Lijstalinea"/>
        <w:rPr>
          <w:rFonts w:ascii="Arial Narrow" w:hAnsi="Arial Narrow" w:cs="Arial"/>
          <w:b/>
          <w:sz w:val="24"/>
          <w:szCs w:val="24"/>
          <w:lang w:eastAsia="nl-NL"/>
        </w:rPr>
      </w:pPr>
      <w:r>
        <w:rPr>
          <w:rFonts w:ascii="Arial Narrow" w:hAnsi="Arial Narrow" w:cs="Arial"/>
          <w:sz w:val="24"/>
          <w:szCs w:val="24"/>
          <w:lang w:eastAsia="nl-NL"/>
        </w:rPr>
        <w:t xml:space="preserve">  </w:t>
      </w:r>
      <w:r w:rsidR="00C32BB3" w:rsidRPr="00CD1A21">
        <w:rPr>
          <w:rFonts w:ascii="Arial Narrow" w:hAnsi="Arial Narrow" w:cs="Arial"/>
          <w:sz w:val="24"/>
          <w:szCs w:val="24"/>
          <w:lang w:eastAsia="nl-NL"/>
        </w:rPr>
        <w:t>Furosemide i.m. voor. Je hebt Furosemide 10 mg/ml in voorraad. Hoeveel ml dien je toe?</w:t>
      </w:r>
    </w:p>
    <w:p w14:paraId="327C698A" w14:textId="622D24BF" w:rsidR="003F03F3" w:rsidRDefault="003F03F3" w:rsidP="00172E27">
      <w:pPr>
        <w:spacing w:after="0"/>
        <w:rPr>
          <w:rFonts w:ascii="Arial Narrow" w:hAnsi="Arial Narrow" w:cs="Arial"/>
          <w:sz w:val="24"/>
          <w:szCs w:val="24"/>
          <w:lang w:eastAsia="nl-NL"/>
        </w:rPr>
      </w:pPr>
    </w:p>
    <w:p w14:paraId="3EA04CFB" w14:textId="77777777" w:rsidR="003F03F3" w:rsidRDefault="003F03F3" w:rsidP="003F03F3">
      <w:pPr>
        <w:spacing w:after="0"/>
        <w:ind w:left="426"/>
        <w:rPr>
          <w:rFonts w:ascii="Arial Narrow" w:hAnsi="Arial Narrow" w:cs="Arial"/>
          <w:sz w:val="24"/>
          <w:szCs w:val="24"/>
          <w:lang w:eastAsia="nl-NL"/>
        </w:rPr>
      </w:pPr>
    </w:p>
    <w:p w14:paraId="2E234683" w14:textId="6451763E" w:rsidR="00C32BB3" w:rsidRPr="003F03F3" w:rsidRDefault="00C32BB3" w:rsidP="003F03F3">
      <w:pPr>
        <w:pStyle w:val="Lijstalinea"/>
        <w:numPr>
          <w:ilvl w:val="0"/>
          <w:numId w:val="9"/>
        </w:numPr>
        <w:spacing w:after="0"/>
        <w:rPr>
          <w:rFonts w:ascii="Arial Narrow" w:hAnsi="Arial Narrow" w:cs="Arial"/>
          <w:b/>
          <w:noProof/>
          <w:color w:val="0000FF"/>
          <w:sz w:val="24"/>
          <w:szCs w:val="24"/>
        </w:rPr>
      </w:pPr>
      <w:r w:rsidRPr="003F03F3">
        <w:rPr>
          <w:rFonts w:ascii="Arial Narrow" w:hAnsi="Arial Narrow" w:cs="Arial"/>
          <w:sz w:val="24"/>
          <w:szCs w:val="24"/>
          <w:lang w:eastAsia="nl-NL"/>
        </w:rPr>
        <w:t xml:space="preserve">De arts schrijft bij mevrouw Salsa 8 mg Morfine i.m. voor. </w:t>
      </w:r>
    </w:p>
    <w:p w14:paraId="1A54CAC9" w14:textId="77777777" w:rsidR="00C32BB3" w:rsidRPr="00CD1A21" w:rsidRDefault="00CD1A21" w:rsidP="00CD1A21">
      <w:pPr>
        <w:pStyle w:val="Lijstalinea"/>
        <w:spacing w:after="0"/>
        <w:rPr>
          <w:rFonts w:ascii="Arial Narrow" w:hAnsi="Arial Narrow" w:cs="Arial"/>
          <w:b/>
          <w:noProof/>
          <w:color w:val="0000FF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eastAsia="nl-NL"/>
        </w:rPr>
        <w:t xml:space="preserve"> </w:t>
      </w:r>
      <w:r w:rsidR="00C32BB3" w:rsidRPr="00CD1A21">
        <w:rPr>
          <w:rFonts w:ascii="Arial Narrow" w:hAnsi="Arial Narrow" w:cs="Arial"/>
          <w:sz w:val="24"/>
          <w:szCs w:val="24"/>
          <w:lang w:eastAsia="nl-NL"/>
        </w:rPr>
        <w:t>Op voorraad is morfine 10 mg/ml.</w:t>
      </w:r>
    </w:p>
    <w:p w14:paraId="5368DCF5" w14:textId="0E948CBB" w:rsidR="00CD1A21" w:rsidRPr="00172E27" w:rsidRDefault="00CD1A21" w:rsidP="00172E27">
      <w:pPr>
        <w:pStyle w:val="Lijstalinea"/>
        <w:rPr>
          <w:rFonts w:ascii="Arial Narrow" w:hAnsi="Arial Narrow" w:cs="Arial"/>
          <w:sz w:val="24"/>
          <w:szCs w:val="24"/>
          <w:lang w:eastAsia="nl-NL"/>
        </w:rPr>
      </w:pPr>
      <w:r>
        <w:rPr>
          <w:rFonts w:ascii="Arial Narrow" w:hAnsi="Arial Narrow" w:cs="Arial"/>
          <w:b/>
          <w:sz w:val="24"/>
          <w:szCs w:val="24"/>
          <w:lang w:eastAsia="nl-NL"/>
        </w:rPr>
        <w:t xml:space="preserve"> </w:t>
      </w:r>
      <w:r w:rsidR="00C32BB3" w:rsidRPr="00CD1A21">
        <w:rPr>
          <w:rFonts w:ascii="Arial Narrow" w:hAnsi="Arial Narrow" w:cs="Arial"/>
          <w:sz w:val="24"/>
          <w:szCs w:val="24"/>
          <w:lang w:eastAsia="nl-NL"/>
        </w:rPr>
        <w:t>Hoeveel ml</w:t>
      </w:r>
      <w:r w:rsidR="00172E27">
        <w:rPr>
          <w:rFonts w:ascii="Arial Narrow" w:hAnsi="Arial Narrow" w:cs="Arial"/>
          <w:sz w:val="24"/>
          <w:szCs w:val="24"/>
          <w:lang w:eastAsia="nl-NL"/>
        </w:rPr>
        <w:t xml:space="preserve"> injecteer je bij mevrouw Salsa?</w:t>
      </w:r>
    </w:p>
    <w:p w14:paraId="7C71D3A8" w14:textId="77777777" w:rsidR="00C32BB3" w:rsidRDefault="00C32BB3" w:rsidP="00CD1A21">
      <w:pPr>
        <w:ind w:left="708"/>
      </w:pPr>
      <w:bookmarkStart w:id="0" w:name="_GoBack"/>
      <w:bookmarkEnd w:id="0"/>
    </w:p>
    <w:sectPr w:rsidR="00C3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0ED"/>
    <w:multiLevelType w:val="hybridMultilevel"/>
    <w:tmpl w:val="2E480844"/>
    <w:lvl w:ilvl="0" w:tplc="51F0DE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207F"/>
    <w:multiLevelType w:val="hybridMultilevel"/>
    <w:tmpl w:val="27DA62D2"/>
    <w:lvl w:ilvl="0" w:tplc="F2C8A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15231"/>
    <w:multiLevelType w:val="hybridMultilevel"/>
    <w:tmpl w:val="9424A1EA"/>
    <w:lvl w:ilvl="0" w:tplc="2BA00B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873975"/>
    <w:multiLevelType w:val="hybridMultilevel"/>
    <w:tmpl w:val="0CC89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4B0A"/>
    <w:multiLevelType w:val="hybridMultilevel"/>
    <w:tmpl w:val="862E1662"/>
    <w:lvl w:ilvl="0" w:tplc="658C23BE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0" w:hanging="360"/>
      </w:pPr>
    </w:lvl>
    <w:lvl w:ilvl="2" w:tplc="0413001B" w:tentative="1">
      <w:start w:val="1"/>
      <w:numFmt w:val="lowerRoman"/>
      <w:lvlText w:val="%3."/>
      <w:lvlJc w:val="right"/>
      <w:pPr>
        <w:ind w:left="2580" w:hanging="180"/>
      </w:pPr>
    </w:lvl>
    <w:lvl w:ilvl="3" w:tplc="0413000F" w:tentative="1">
      <w:start w:val="1"/>
      <w:numFmt w:val="decimal"/>
      <w:lvlText w:val="%4."/>
      <w:lvlJc w:val="left"/>
      <w:pPr>
        <w:ind w:left="3300" w:hanging="360"/>
      </w:pPr>
    </w:lvl>
    <w:lvl w:ilvl="4" w:tplc="04130019" w:tentative="1">
      <w:start w:val="1"/>
      <w:numFmt w:val="lowerLetter"/>
      <w:lvlText w:val="%5."/>
      <w:lvlJc w:val="left"/>
      <w:pPr>
        <w:ind w:left="4020" w:hanging="360"/>
      </w:pPr>
    </w:lvl>
    <w:lvl w:ilvl="5" w:tplc="0413001B" w:tentative="1">
      <w:start w:val="1"/>
      <w:numFmt w:val="lowerRoman"/>
      <w:lvlText w:val="%6."/>
      <w:lvlJc w:val="right"/>
      <w:pPr>
        <w:ind w:left="4740" w:hanging="180"/>
      </w:pPr>
    </w:lvl>
    <w:lvl w:ilvl="6" w:tplc="0413000F" w:tentative="1">
      <w:start w:val="1"/>
      <w:numFmt w:val="decimal"/>
      <w:lvlText w:val="%7."/>
      <w:lvlJc w:val="left"/>
      <w:pPr>
        <w:ind w:left="5460" w:hanging="360"/>
      </w:pPr>
    </w:lvl>
    <w:lvl w:ilvl="7" w:tplc="04130019" w:tentative="1">
      <w:start w:val="1"/>
      <w:numFmt w:val="lowerLetter"/>
      <w:lvlText w:val="%8."/>
      <w:lvlJc w:val="left"/>
      <w:pPr>
        <w:ind w:left="6180" w:hanging="360"/>
      </w:pPr>
    </w:lvl>
    <w:lvl w:ilvl="8" w:tplc="0413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71A5896"/>
    <w:multiLevelType w:val="hybridMultilevel"/>
    <w:tmpl w:val="D840B2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B7136"/>
    <w:multiLevelType w:val="hybridMultilevel"/>
    <w:tmpl w:val="AD3ED5F6"/>
    <w:lvl w:ilvl="0" w:tplc="2AC8CA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2D76107"/>
    <w:multiLevelType w:val="hybridMultilevel"/>
    <w:tmpl w:val="029C8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E73B4"/>
    <w:multiLevelType w:val="hybridMultilevel"/>
    <w:tmpl w:val="0EB6CA36"/>
    <w:lvl w:ilvl="0" w:tplc="F1AAA04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DE"/>
    <w:rsid w:val="00172E27"/>
    <w:rsid w:val="001824A7"/>
    <w:rsid w:val="003F03F3"/>
    <w:rsid w:val="00430527"/>
    <w:rsid w:val="00496D75"/>
    <w:rsid w:val="00601C7F"/>
    <w:rsid w:val="007349FC"/>
    <w:rsid w:val="007A17B0"/>
    <w:rsid w:val="008E0297"/>
    <w:rsid w:val="009E3758"/>
    <w:rsid w:val="00A41F83"/>
    <w:rsid w:val="00C12C64"/>
    <w:rsid w:val="00C32BB3"/>
    <w:rsid w:val="00C919A4"/>
    <w:rsid w:val="00CD1A21"/>
    <w:rsid w:val="00D547DE"/>
    <w:rsid w:val="00E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2FCD"/>
  <w15:docId w15:val="{CAE7D180-8B23-4989-8E9F-AA8E72C5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rsid w:val="00D547DE"/>
    <w:pPr>
      <w:spacing w:line="240" w:lineRule="auto"/>
      <w:ind w:left="720"/>
      <w:contextualSpacing/>
    </w:pPr>
    <w:rPr>
      <w:rFonts w:ascii="Verdana" w:eastAsia="Calibri" w:hAnsi="Verdana" w:cs="Times New Roman"/>
      <w:sz w:val="18"/>
    </w:rPr>
  </w:style>
  <w:style w:type="paragraph" w:customStyle="1" w:styleId="Default">
    <w:name w:val="Default"/>
    <w:rsid w:val="007A1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3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Leeuwenborgh Opleidingen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M.H.J. (Josine) Colson</dc:creator>
  <cp:lastModifiedBy>T.C.C.A. (Trudy) Schellings</cp:lastModifiedBy>
  <cp:revision>2</cp:revision>
  <cp:lastPrinted>2018-05-15T07:37:00Z</cp:lastPrinted>
  <dcterms:created xsi:type="dcterms:W3CDTF">2019-04-15T18:14:00Z</dcterms:created>
  <dcterms:modified xsi:type="dcterms:W3CDTF">2019-04-15T18:14:00Z</dcterms:modified>
</cp:coreProperties>
</file>